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963" w:dyaOrig="2632">
          <v:rect xmlns:o="urn:schemas-microsoft-com:office:office" xmlns:v="urn:schemas-microsoft-com:vml" id="rectole0000000000" style="width:98.150000pt;height:131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 P P L I C A T I O N    F O R 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FAMILY NAME.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PETROV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FIRST NAME.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MYHAIL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RANK.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CHIEF ENGINEER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birth__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_20.05.56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Place of birth_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Russia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Nationnality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___Russia_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Int. Passport  #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__75_2425907_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issue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_____15.10.2015___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expiry.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__15.10.2025_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Seaman’s Book # RUS_0313545_Date of issue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 23.11.2015___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expiry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__22.11.2020_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Place of issue Sevastopol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Education 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Lomonosov secondary naval school, 1983.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Passport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__45 14 669295___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issue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____21.04.2014___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Place of issue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___Sevastopol___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SERTIFICAYES OF COMPETENCY</w:t>
      </w:r>
    </w:p>
    <w:tbl>
      <w:tblPr/>
      <w:tblGrid>
        <w:gridCol w:w="2808"/>
        <w:gridCol w:w="1980"/>
        <w:gridCol w:w="1800"/>
        <w:gridCol w:w="1620"/>
        <w:gridCol w:w="1681"/>
      </w:tblGrid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         Certificates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           No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  Date of issue  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Date of expiry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Place of iss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Certificate of competency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2165508864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20.05.2017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02.02.2021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Novorossiysk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Endorsement to the CC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2165508864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20.05.2017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02.02.2021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Novorossiysk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STCW–78/95(A/VI-1.1-1.4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0903575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14.06.2017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14.06.2022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Astrakhan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Survival Craft ( A/VI-2)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0821394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15.06.2017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15.06.2022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Astrakhan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Fire Fighting ( A/VI-3 )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0819721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16.06.2017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16.06.2022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Astrakhan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Medical First Aid(A/VI-4.1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0822755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21.06.2017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21.06.2022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Astrakhan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Oil Tanker Safety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Oil Tanker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Grade  Oil  Washing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Dangerous  Gargoes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Chemical  Tanker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Liguefied  GAS  Tanker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Electrical &amp; Electronic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Engineering  ( A III/2 )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Yellow  Fever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Security Officer (ISPS Code)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0821819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22.06.2017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22.06.2022</w:t>
            </w:r>
          </w:p>
        </w:tc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Astrakhan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English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Satisfactory</w:t>
            </w:r>
          </w:p>
        </w:tc>
        <w:tc>
          <w:tcPr>
            <w:tcW w:w="51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READINESS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:  </w:t>
              <w:tab/>
              <w:t xml:space="preserve">01.09.2020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Ships service (last 5 years)</w:t>
      </w:r>
    </w:p>
    <w:tbl>
      <w:tblPr/>
      <w:tblGrid>
        <w:gridCol w:w="1339"/>
        <w:gridCol w:w="1100"/>
        <w:gridCol w:w="1035"/>
        <w:gridCol w:w="1116"/>
        <w:gridCol w:w="1033"/>
        <w:gridCol w:w="1056"/>
        <w:gridCol w:w="1056"/>
        <w:gridCol w:w="1041"/>
        <w:gridCol w:w="1484"/>
      </w:tblGrid>
      <w:tr>
        <w:trPr>
          <w:trHeight w:val="1" w:hRule="atLeast"/>
          <w:jc w:val="left"/>
        </w:trPr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0"/>
                <w:shd w:fill="auto" w:val="clear"/>
              </w:rPr>
              <w:t xml:space="preserve">Name of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0"/>
                <w:shd w:fill="auto" w:val="clear"/>
              </w:rPr>
              <w:t xml:space="preserve">   ship       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TYPE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DWT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ENGIN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BHP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RANK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FROM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TILL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shd w:fill="auto" w:val="clear"/>
              </w:rPr>
              <w:t xml:space="preserve">COMP.</w:t>
            </w:r>
          </w:p>
        </w:tc>
      </w:tr>
      <w:tr>
        <w:trPr>
          <w:trHeight w:val="1" w:hRule="atLeast"/>
          <w:jc w:val="left"/>
        </w:trPr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Walvis-2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SUPPLY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 M D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2x3200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 .Eng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20.12.07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13.02.08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W.N.L.</w:t>
            </w:r>
          </w:p>
        </w:tc>
      </w:tr>
      <w:tr>
        <w:trPr>
          <w:trHeight w:val="1" w:hRule="atLeast"/>
          <w:jc w:val="left"/>
        </w:trPr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HILL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Bulk Carr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21000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B &amp; W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11 800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 .Eng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25.04.08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06.08.08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Aptera ma</w:t>
            </w:r>
          </w:p>
        </w:tc>
      </w:tr>
      <w:tr>
        <w:trPr>
          <w:trHeight w:val="1" w:hRule="atLeast"/>
          <w:jc w:val="left"/>
        </w:trPr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ContasCarrier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Container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14486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 &amp; W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10 800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 .Eng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05.01.09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13.06.09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Donbas  LTD</w:t>
            </w:r>
          </w:p>
        </w:tc>
      </w:tr>
      <w:tr>
        <w:trPr>
          <w:trHeight w:val="1" w:hRule="atLeast"/>
          <w:jc w:val="left"/>
        </w:trPr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NordicVentur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SEISMIC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2281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Wartsila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2x1550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 .Eng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21.06.09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11.09.09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NORDIC</w:t>
            </w:r>
          </w:p>
        </w:tc>
      </w:tr>
      <w:tr>
        <w:trPr>
          <w:trHeight w:val="1" w:hRule="atLeast"/>
          <w:jc w:val="left"/>
        </w:trPr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APSCO-4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TANKER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5000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Hanshin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3300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 .Eng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11.11.09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06.07.10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APSCO</w:t>
            </w:r>
          </w:p>
        </w:tc>
      </w:tr>
      <w:tr>
        <w:trPr>
          <w:trHeight w:val="1" w:hRule="atLeast"/>
          <w:jc w:val="left"/>
        </w:trPr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African Lark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Bulk Carr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28000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SULZER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10743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 .Eng.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18.10.10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21.01.11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UNIMARS</w:t>
            </w:r>
          </w:p>
        </w:tc>
      </w:tr>
      <w:tr>
        <w:trPr>
          <w:trHeight w:val="1" w:hRule="atLeast"/>
          <w:jc w:val="left"/>
        </w:trPr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Antaradus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Gen.Gargo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12520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MAN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8067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 .Eng.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22.06.11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16.07.11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D F  M</w:t>
            </w:r>
          </w:p>
        </w:tc>
      </w:tr>
      <w:tr>
        <w:trPr>
          <w:trHeight w:val="1" w:hRule="atLeast"/>
          <w:jc w:val="left"/>
        </w:trPr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ALIA R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Bulk Carr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28395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B&amp;W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8370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 .Eng.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27.09.11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06.07.12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J.G.Roussos Sh</w:t>
            </w:r>
          </w:p>
        </w:tc>
      </w:tr>
      <w:tr>
        <w:trPr>
          <w:trHeight w:val="1" w:hRule="atLeast"/>
          <w:jc w:val="left"/>
        </w:trPr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SALLY  M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Gen.Gargo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7435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HANSHIN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3500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Ch.Eng.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05.12.12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05.05.13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Gulf Int.Co.Ltd</w:t>
            </w:r>
          </w:p>
        </w:tc>
      </w:tr>
      <w:tr>
        <w:trPr>
          <w:trHeight w:val="1" w:hRule="atLeast"/>
          <w:jc w:val="left"/>
        </w:trPr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ALTIS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Bulk Carr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26476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MIZUBISI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7530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Ch.Eng.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05.10.13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08.03.14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Altis Navig.Ltd</w:t>
            </w:r>
          </w:p>
        </w:tc>
      </w:tr>
      <w:tr>
        <w:trPr>
          <w:trHeight w:val="1" w:hRule="atLeast"/>
          <w:jc w:val="left"/>
        </w:trPr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PETRA  I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Bulk Carr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42852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HyniB&amp;W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11400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Ch.Eng.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24.05.14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20.10.14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Atak Inter.Ship</w:t>
            </w:r>
          </w:p>
        </w:tc>
      </w:tr>
      <w:tr>
        <w:trPr>
          <w:trHeight w:val="1" w:hRule="atLeast"/>
          <w:jc w:val="left"/>
        </w:trPr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TFM-1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Ro-Ro </w:t>
            </w: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6692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Volvo Pen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6x500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Ch.Eng.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08.04.15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30.09.18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 СиЛайн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Total years of service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____38___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Min. USD   8000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Address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___18 Gagarina street.apt.28.Sevastopol    Skype- maikl-petrov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Phone: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__+8_(0692)_53-31-58_mob.+7 978 0615847  E-mail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petrov_chief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@mail.ru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Marital status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______married____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Next of  kin  name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_Petrova _Lyubov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Address: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18.Gagarina_street._apt.28._Sevastopol_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hereby affirm that all the information provided by me in this application is true to the best of my knowledge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signing:  13.01.2020                                                             Signature: M. PETROV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